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7B4" w14:textId="77777777" w:rsidR="00BB166E" w:rsidRPr="00933C8B" w:rsidRDefault="00BB166E" w:rsidP="00BB166E">
      <w:pPr>
        <w:spacing w:after="0" w:line="240" w:lineRule="auto"/>
        <w:jc w:val="center"/>
        <w:rPr>
          <w:rFonts w:ascii="Arial" w:hAnsi="Arial" w:cs="Arial"/>
          <w:b/>
        </w:rPr>
      </w:pPr>
      <w:bookmarkStart w:id="0" w:name="_GoBack"/>
      <w:bookmarkEnd w:id="0"/>
      <w:r w:rsidRPr="00933C8B">
        <w:rPr>
          <w:rFonts w:ascii="Arial" w:hAnsi="Arial" w:cs="Arial"/>
          <w:b/>
          <w:noProof/>
          <w:lang w:val="en-US"/>
        </w:rPr>
        <w:drawing>
          <wp:inline distT="0" distB="0" distL="0" distR="0" wp14:anchorId="23A5E513" wp14:editId="2E51C3E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C65A6BC" w14:textId="77777777" w:rsidR="00BB166E" w:rsidRPr="00933C8B" w:rsidRDefault="00BB166E" w:rsidP="00BB166E">
      <w:pPr>
        <w:spacing w:after="0" w:line="240" w:lineRule="auto"/>
        <w:jc w:val="center"/>
        <w:rPr>
          <w:rFonts w:ascii="Arial" w:hAnsi="Arial" w:cs="Arial"/>
          <w:b/>
        </w:rPr>
      </w:pPr>
    </w:p>
    <w:p w14:paraId="02BA34D2" w14:textId="77777777" w:rsidR="00BB166E" w:rsidRPr="00933C8B" w:rsidRDefault="00BB166E" w:rsidP="00BB166E">
      <w:pPr>
        <w:spacing w:after="0" w:line="240" w:lineRule="auto"/>
        <w:jc w:val="center"/>
        <w:rPr>
          <w:rFonts w:ascii="Arial" w:hAnsi="Arial" w:cs="Arial"/>
          <w:b/>
        </w:rPr>
      </w:pPr>
    </w:p>
    <w:p w14:paraId="3C890A72" w14:textId="77777777" w:rsidR="00BB166E" w:rsidRPr="00933C8B" w:rsidRDefault="00BB166E" w:rsidP="00BB166E">
      <w:pPr>
        <w:spacing w:after="0" w:line="240" w:lineRule="auto"/>
        <w:jc w:val="center"/>
        <w:rPr>
          <w:rFonts w:ascii="Arial" w:hAnsi="Arial" w:cs="Arial"/>
          <w:b/>
        </w:rPr>
      </w:pPr>
      <w:r>
        <w:rPr>
          <w:rFonts w:ascii="Arial" w:hAnsi="Arial" w:cs="Arial"/>
          <w:b/>
        </w:rPr>
        <w:t xml:space="preserve">OUTCOME OF </w:t>
      </w:r>
      <w:r w:rsidRPr="00933C8B">
        <w:rPr>
          <w:rFonts w:ascii="Arial" w:hAnsi="Arial" w:cs="Arial"/>
          <w:b/>
        </w:rPr>
        <w:t>CASES - TRIBUNAL ROLL FOR WEDNESDAY, 9 NOVEMBER 2016</w:t>
      </w:r>
    </w:p>
    <w:p w14:paraId="70628D0F" w14:textId="77777777" w:rsidR="00BB166E" w:rsidRPr="00933C8B" w:rsidRDefault="00BB166E" w:rsidP="00BB166E">
      <w:pPr>
        <w:spacing w:after="0" w:line="240" w:lineRule="auto"/>
        <w:jc w:val="both"/>
        <w:rPr>
          <w:rFonts w:ascii="Arial" w:hAnsi="Arial" w:cs="Arial"/>
        </w:rPr>
      </w:pPr>
    </w:p>
    <w:p w14:paraId="0FCA5A89" w14:textId="77777777" w:rsidR="00BB166E" w:rsidRPr="00933C8B" w:rsidRDefault="00BB166E" w:rsidP="00BB166E">
      <w:pPr>
        <w:spacing w:after="0" w:line="240" w:lineRule="auto"/>
        <w:jc w:val="both"/>
        <w:rPr>
          <w:rFonts w:ascii="Arial" w:hAnsi="Arial" w:cs="Arial"/>
          <w:b/>
        </w:rPr>
      </w:pPr>
    </w:p>
    <w:p w14:paraId="60FFE467" w14:textId="77777777" w:rsidR="00BB166E" w:rsidRPr="00933C8B" w:rsidRDefault="00BB166E" w:rsidP="00BB166E">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BB166E" w:rsidRPr="00933C8B" w14:paraId="6AF61296" w14:textId="77777777" w:rsidTr="002E65B3">
        <w:trPr>
          <w:trHeight w:val="972"/>
        </w:trPr>
        <w:tc>
          <w:tcPr>
            <w:tcW w:w="3153" w:type="dxa"/>
            <w:shd w:val="clear" w:color="auto" w:fill="996633"/>
          </w:tcPr>
          <w:p w14:paraId="53EA2AD1"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Type of matter</w:t>
            </w:r>
          </w:p>
        </w:tc>
        <w:tc>
          <w:tcPr>
            <w:tcW w:w="3198" w:type="dxa"/>
            <w:shd w:val="clear" w:color="auto" w:fill="996633"/>
          </w:tcPr>
          <w:p w14:paraId="5979873D"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Parties involved</w:t>
            </w:r>
          </w:p>
        </w:tc>
        <w:tc>
          <w:tcPr>
            <w:tcW w:w="2873" w:type="dxa"/>
            <w:shd w:val="clear" w:color="auto" w:fill="996633"/>
          </w:tcPr>
          <w:p w14:paraId="26461DE8"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Competition Commission’s recommendation to Tribunal</w:t>
            </w:r>
          </w:p>
        </w:tc>
      </w:tr>
      <w:tr w:rsidR="00BB166E" w:rsidRPr="00933C8B" w14:paraId="404414C6" w14:textId="77777777" w:rsidTr="002E65B3">
        <w:trPr>
          <w:trHeight w:val="493"/>
        </w:trPr>
        <w:tc>
          <w:tcPr>
            <w:tcW w:w="3153" w:type="dxa"/>
          </w:tcPr>
          <w:p w14:paraId="7D34055E"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4FBED12C" w14:textId="77777777" w:rsidR="00BB166E" w:rsidRPr="00933C8B" w:rsidRDefault="00BB166E" w:rsidP="002E65B3">
            <w:pPr>
              <w:jc w:val="both"/>
              <w:rPr>
                <w:rFonts w:ascii="Arial" w:hAnsi="Arial" w:cs="Arial"/>
              </w:rPr>
            </w:pPr>
            <w:proofErr w:type="spellStart"/>
            <w:r w:rsidRPr="00933C8B">
              <w:rPr>
                <w:rFonts w:ascii="Arial" w:hAnsi="Arial" w:cs="Arial"/>
                <w:color w:val="000000"/>
              </w:rPr>
              <w:t>Abercom</w:t>
            </w:r>
            <w:proofErr w:type="spellEnd"/>
            <w:r w:rsidRPr="00933C8B">
              <w:rPr>
                <w:rFonts w:ascii="Arial" w:hAnsi="Arial" w:cs="Arial"/>
                <w:color w:val="000000"/>
              </w:rPr>
              <w:t xml:space="preserve"> (Pty) Ltd And Branch Engineering (Pty) Ltd and Erf 616 Selby (Pty) Ltd</w:t>
            </w:r>
          </w:p>
        </w:tc>
        <w:tc>
          <w:tcPr>
            <w:tcW w:w="2873" w:type="dxa"/>
          </w:tcPr>
          <w:p w14:paraId="666B5FB8" w14:textId="77777777" w:rsidR="00BB166E" w:rsidRPr="00933C8B" w:rsidRDefault="00BB166E" w:rsidP="002E65B3">
            <w:pPr>
              <w:jc w:val="both"/>
              <w:rPr>
                <w:rFonts w:ascii="Arial" w:hAnsi="Arial" w:cs="Arial"/>
              </w:rPr>
            </w:pPr>
            <w:r w:rsidRPr="00933C8B">
              <w:rPr>
                <w:rFonts w:ascii="Arial" w:hAnsi="Arial" w:cs="Arial"/>
              </w:rPr>
              <w:t>Approv</w:t>
            </w:r>
            <w:r>
              <w:rPr>
                <w:rFonts w:ascii="Arial" w:hAnsi="Arial" w:cs="Arial"/>
              </w:rPr>
              <w:t>al</w:t>
            </w:r>
            <w:r w:rsidRPr="00933C8B">
              <w:rPr>
                <w:rFonts w:ascii="Arial" w:hAnsi="Arial" w:cs="Arial"/>
              </w:rPr>
              <w:t xml:space="preserve"> without conditions</w:t>
            </w:r>
          </w:p>
        </w:tc>
      </w:tr>
      <w:tr w:rsidR="00BB166E" w:rsidRPr="00933C8B" w14:paraId="739AD54B" w14:textId="77777777" w:rsidTr="002E65B3">
        <w:trPr>
          <w:trHeight w:val="70"/>
        </w:trPr>
        <w:tc>
          <w:tcPr>
            <w:tcW w:w="3153" w:type="dxa"/>
          </w:tcPr>
          <w:p w14:paraId="0EDDBE3C"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6BD7B027" w14:textId="77777777" w:rsidR="00BB166E" w:rsidRPr="00933C8B" w:rsidRDefault="00BB166E" w:rsidP="002E65B3">
            <w:pPr>
              <w:jc w:val="both"/>
              <w:rPr>
                <w:rFonts w:ascii="Arial" w:hAnsi="Arial" w:cs="Arial"/>
              </w:rPr>
            </w:pPr>
            <w:proofErr w:type="spellStart"/>
            <w:r w:rsidRPr="00933C8B">
              <w:rPr>
                <w:rFonts w:ascii="Arial" w:hAnsi="Arial" w:cs="Arial"/>
                <w:color w:val="000000"/>
              </w:rPr>
              <w:t>Cubisol</w:t>
            </w:r>
            <w:proofErr w:type="spellEnd"/>
            <w:r w:rsidRPr="00933C8B">
              <w:rPr>
                <w:rFonts w:ascii="Arial" w:hAnsi="Arial" w:cs="Arial"/>
                <w:color w:val="000000"/>
              </w:rPr>
              <w:t xml:space="preserve"> Investments 3 (Pty) Ltd And The Retail Letting Enterprise Known As Lonehill Shopping Centre Owned by Lonehill Shopping Centre (Pty) Ltd</w:t>
            </w:r>
          </w:p>
        </w:tc>
        <w:tc>
          <w:tcPr>
            <w:tcW w:w="2873" w:type="dxa"/>
          </w:tcPr>
          <w:p w14:paraId="4C8DB663" w14:textId="77777777" w:rsidR="00BB166E" w:rsidRPr="00933C8B" w:rsidRDefault="00BB166E" w:rsidP="002E65B3">
            <w:pPr>
              <w:rPr>
                <w:rFonts w:ascii="Arial" w:hAnsi="Arial" w:cs="Arial"/>
              </w:rPr>
            </w:pPr>
            <w:r>
              <w:rPr>
                <w:rFonts w:ascii="Arial" w:hAnsi="Arial" w:cs="Arial"/>
              </w:rPr>
              <w:t xml:space="preserve">Approval </w:t>
            </w:r>
            <w:r w:rsidRPr="00933C8B">
              <w:rPr>
                <w:rFonts w:ascii="Arial" w:hAnsi="Arial" w:cs="Arial"/>
              </w:rPr>
              <w:t xml:space="preserve">without conditions </w:t>
            </w:r>
          </w:p>
        </w:tc>
      </w:tr>
      <w:tr w:rsidR="00BB166E" w:rsidRPr="00933C8B" w14:paraId="2EA52A8F" w14:textId="77777777" w:rsidTr="002E65B3">
        <w:trPr>
          <w:trHeight w:val="70"/>
        </w:trPr>
        <w:tc>
          <w:tcPr>
            <w:tcW w:w="3153" w:type="dxa"/>
          </w:tcPr>
          <w:p w14:paraId="15F59C94" w14:textId="77777777" w:rsidR="00BB166E" w:rsidRPr="00933C8B" w:rsidRDefault="00BB166E" w:rsidP="002E65B3">
            <w:pPr>
              <w:jc w:val="both"/>
              <w:rPr>
                <w:rFonts w:ascii="Arial" w:hAnsi="Arial" w:cs="Arial"/>
              </w:rPr>
            </w:pPr>
            <w:r w:rsidRPr="00933C8B">
              <w:rPr>
                <w:rFonts w:ascii="Arial" w:hAnsi="Arial" w:cs="Arial"/>
              </w:rPr>
              <w:t xml:space="preserve">Consent agreement </w:t>
            </w:r>
          </w:p>
        </w:tc>
        <w:tc>
          <w:tcPr>
            <w:tcW w:w="3198" w:type="dxa"/>
          </w:tcPr>
          <w:p w14:paraId="0A8496D6" w14:textId="77777777" w:rsidR="00BB166E" w:rsidRPr="00933C8B" w:rsidRDefault="00BB166E" w:rsidP="002E65B3">
            <w:pPr>
              <w:jc w:val="both"/>
              <w:rPr>
                <w:rFonts w:ascii="Arial" w:hAnsi="Arial" w:cs="Arial"/>
              </w:rPr>
            </w:pPr>
            <w:r w:rsidRPr="00933C8B">
              <w:rPr>
                <w:rFonts w:ascii="Arial" w:hAnsi="Arial" w:cs="Arial"/>
                <w:color w:val="000000"/>
              </w:rPr>
              <w:t>Competition Commission And BJ Transport Management Services (Pty) Ltd t/a Advance Transport</w:t>
            </w:r>
          </w:p>
        </w:tc>
        <w:tc>
          <w:tcPr>
            <w:tcW w:w="2873" w:type="dxa"/>
          </w:tcPr>
          <w:p w14:paraId="1B9B44A5" w14:textId="77777777" w:rsidR="00BB166E" w:rsidRPr="00933C8B" w:rsidRDefault="00BB166E" w:rsidP="002E65B3">
            <w:pPr>
              <w:rPr>
                <w:rFonts w:ascii="Arial" w:hAnsi="Arial" w:cs="Arial"/>
              </w:rPr>
            </w:pPr>
            <w:r w:rsidRPr="00933C8B">
              <w:rPr>
                <w:rFonts w:ascii="Arial" w:hAnsi="Arial" w:cs="Arial"/>
              </w:rPr>
              <w:t>Confirm consent agreement</w:t>
            </w:r>
          </w:p>
        </w:tc>
      </w:tr>
      <w:tr w:rsidR="00BB166E" w:rsidRPr="00933C8B" w14:paraId="391D4739" w14:textId="77777777" w:rsidTr="002E65B3">
        <w:trPr>
          <w:trHeight w:val="70"/>
        </w:trPr>
        <w:tc>
          <w:tcPr>
            <w:tcW w:w="3153" w:type="dxa"/>
          </w:tcPr>
          <w:p w14:paraId="115E87C5"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728B3F8B" w14:textId="77777777" w:rsidR="00BB166E" w:rsidRPr="00933C8B" w:rsidRDefault="00BB166E" w:rsidP="002E65B3">
            <w:pPr>
              <w:jc w:val="both"/>
              <w:rPr>
                <w:rFonts w:ascii="Arial" w:hAnsi="Arial" w:cs="Arial"/>
              </w:rPr>
            </w:pPr>
            <w:r w:rsidRPr="00933C8B">
              <w:rPr>
                <w:rFonts w:ascii="Arial" w:hAnsi="Arial" w:cs="Arial"/>
                <w:color w:val="000000"/>
              </w:rPr>
              <w:t>Richards Bay Alloys (Pty) Ltd And The Business of Tata Steel Kwazulu-Natal (Pty) Ltd</w:t>
            </w:r>
          </w:p>
        </w:tc>
        <w:tc>
          <w:tcPr>
            <w:tcW w:w="2873" w:type="dxa"/>
          </w:tcPr>
          <w:p w14:paraId="6311B36D"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r w:rsidR="00BB166E" w:rsidRPr="00933C8B" w14:paraId="54D142CA" w14:textId="77777777" w:rsidTr="002E65B3">
        <w:trPr>
          <w:trHeight w:val="70"/>
        </w:trPr>
        <w:tc>
          <w:tcPr>
            <w:tcW w:w="3153" w:type="dxa"/>
          </w:tcPr>
          <w:p w14:paraId="33421B64"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0A21A253" w14:textId="77777777" w:rsidR="00BB166E" w:rsidRPr="00933C8B" w:rsidRDefault="00BB166E" w:rsidP="002E65B3">
            <w:pPr>
              <w:jc w:val="both"/>
              <w:rPr>
                <w:rFonts w:ascii="Arial" w:hAnsi="Arial" w:cs="Arial"/>
              </w:rPr>
            </w:pPr>
            <w:r w:rsidRPr="00933C8B">
              <w:rPr>
                <w:rFonts w:ascii="Arial" w:hAnsi="Arial" w:cs="Arial"/>
                <w:color w:val="000000"/>
              </w:rPr>
              <w:t xml:space="preserve">Wendel SE And </w:t>
            </w:r>
            <w:proofErr w:type="spellStart"/>
            <w:r w:rsidRPr="00933C8B">
              <w:rPr>
                <w:rFonts w:ascii="Arial" w:hAnsi="Arial" w:cs="Arial"/>
                <w:color w:val="000000"/>
              </w:rPr>
              <w:t>Tsebo</w:t>
            </w:r>
            <w:proofErr w:type="spellEnd"/>
            <w:r w:rsidRPr="00933C8B">
              <w:rPr>
                <w:rFonts w:ascii="Arial" w:hAnsi="Arial" w:cs="Arial"/>
                <w:color w:val="000000"/>
              </w:rPr>
              <w:t xml:space="preserve"> Holdings (Pty) Ltd</w:t>
            </w:r>
          </w:p>
        </w:tc>
        <w:tc>
          <w:tcPr>
            <w:tcW w:w="2873" w:type="dxa"/>
          </w:tcPr>
          <w:p w14:paraId="475CF935"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bl>
    <w:p w14:paraId="7AFC25BB" w14:textId="77777777" w:rsidR="00BB166E" w:rsidRPr="00933C8B" w:rsidRDefault="00BB166E" w:rsidP="00BB166E">
      <w:pPr>
        <w:spacing w:after="0" w:line="240" w:lineRule="auto"/>
        <w:jc w:val="both"/>
        <w:rPr>
          <w:rFonts w:ascii="Arial" w:eastAsia="Calibri" w:hAnsi="Arial" w:cs="Arial"/>
          <w:b/>
        </w:rPr>
      </w:pPr>
    </w:p>
    <w:p w14:paraId="36407BC8" w14:textId="77777777" w:rsidR="00BB166E" w:rsidRPr="00933C8B" w:rsidRDefault="00BB166E" w:rsidP="00BB166E">
      <w:pPr>
        <w:spacing w:after="0" w:line="240" w:lineRule="auto"/>
        <w:jc w:val="both"/>
        <w:rPr>
          <w:rFonts w:ascii="Arial" w:eastAsia="Calibri" w:hAnsi="Arial" w:cs="Arial"/>
          <w:b/>
        </w:rPr>
      </w:pPr>
      <w:proofErr w:type="spellStart"/>
      <w:r w:rsidRPr="00933C8B">
        <w:rPr>
          <w:rFonts w:ascii="Arial" w:eastAsia="Calibri" w:hAnsi="Arial" w:cs="Arial"/>
          <w:b/>
        </w:rPr>
        <w:t>Abercom</w:t>
      </w:r>
      <w:proofErr w:type="spellEnd"/>
      <w:r w:rsidRPr="00933C8B">
        <w:rPr>
          <w:rFonts w:ascii="Arial" w:eastAsia="Calibri" w:hAnsi="Arial" w:cs="Arial"/>
          <w:b/>
        </w:rPr>
        <w:t xml:space="preserve"> applies for majority shares in water tank sector </w:t>
      </w:r>
    </w:p>
    <w:p w14:paraId="62D98371" w14:textId="77777777" w:rsidR="00BB166E" w:rsidRPr="00933C8B" w:rsidRDefault="00BB166E" w:rsidP="00BB166E">
      <w:pPr>
        <w:spacing w:after="0" w:line="240" w:lineRule="auto"/>
        <w:jc w:val="both"/>
        <w:rPr>
          <w:rFonts w:ascii="Arial" w:eastAsia="Calibri" w:hAnsi="Arial" w:cs="Arial"/>
          <w:b/>
        </w:rPr>
      </w:pPr>
    </w:p>
    <w:p w14:paraId="4D947372"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The Tribunal</w:t>
      </w:r>
      <w:r w:rsidR="003D2024">
        <w:rPr>
          <w:rFonts w:ascii="Arial" w:eastAsia="Calibri" w:hAnsi="Arial" w:cs="Arial"/>
        </w:rPr>
        <w:t xml:space="preserve"> has approved a </w:t>
      </w:r>
      <w:r w:rsidRPr="00933C8B">
        <w:rPr>
          <w:rFonts w:ascii="Arial" w:eastAsia="Calibri" w:hAnsi="Arial" w:cs="Arial"/>
        </w:rPr>
        <w:t xml:space="preserve">merger between newly incorporated entity </w:t>
      </w:r>
      <w:proofErr w:type="spellStart"/>
      <w:r w:rsidRPr="00933C8B">
        <w:rPr>
          <w:rFonts w:ascii="Arial" w:eastAsia="Calibri" w:hAnsi="Arial" w:cs="Arial"/>
        </w:rPr>
        <w:t>Abercom</w:t>
      </w:r>
      <w:proofErr w:type="spellEnd"/>
      <w:r w:rsidRPr="00933C8B">
        <w:rPr>
          <w:rFonts w:ascii="Arial" w:eastAsia="Calibri" w:hAnsi="Arial" w:cs="Arial"/>
        </w:rPr>
        <w:t xml:space="preserve"> and target group Branch Engineering and Erf 616</w:t>
      </w:r>
      <w:r w:rsidR="003D2024">
        <w:rPr>
          <w:rFonts w:ascii="Arial" w:eastAsia="Calibri" w:hAnsi="Arial" w:cs="Arial"/>
        </w:rPr>
        <w:t xml:space="preserve">. This </w:t>
      </w:r>
      <w:r w:rsidRPr="00933C8B">
        <w:rPr>
          <w:rFonts w:ascii="Arial" w:eastAsia="Calibri" w:hAnsi="Arial" w:cs="Arial"/>
        </w:rPr>
        <w:t xml:space="preserve">will give </w:t>
      </w:r>
      <w:proofErr w:type="spellStart"/>
      <w:r w:rsidRPr="00933C8B">
        <w:rPr>
          <w:rFonts w:ascii="Arial" w:eastAsia="Calibri" w:hAnsi="Arial" w:cs="Arial"/>
        </w:rPr>
        <w:t>Abercom</w:t>
      </w:r>
      <w:proofErr w:type="spellEnd"/>
      <w:r w:rsidRPr="00933C8B">
        <w:rPr>
          <w:rFonts w:ascii="Arial" w:eastAsia="Calibri" w:hAnsi="Arial" w:cs="Arial"/>
        </w:rPr>
        <w:t xml:space="preserve"> the majority share.</w:t>
      </w:r>
    </w:p>
    <w:p w14:paraId="531DBDBF" w14:textId="77777777" w:rsidR="00BB166E" w:rsidRPr="00933C8B" w:rsidRDefault="00BB166E" w:rsidP="00BB166E">
      <w:pPr>
        <w:spacing w:after="0" w:line="240" w:lineRule="auto"/>
        <w:jc w:val="both"/>
        <w:rPr>
          <w:rFonts w:ascii="Arial" w:eastAsia="Calibri" w:hAnsi="Arial" w:cs="Arial"/>
        </w:rPr>
      </w:pPr>
    </w:p>
    <w:p w14:paraId="3705205A"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merger falls under the sector of manufacture of builder’s plastic ware, namely tanks. </w:t>
      </w:r>
    </w:p>
    <w:p w14:paraId="5AB6FFF9" w14:textId="77777777" w:rsidR="00BB166E" w:rsidRPr="00933C8B" w:rsidRDefault="00BB166E" w:rsidP="00BB166E">
      <w:pPr>
        <w:spacing w:after="0" w:line="240" w:lineRule="auto"/>
        <w:jc w:val="both"/>
        <w:rPr>
          <w:rFonts w:ascii="Arial" w:eastAsia="Calibri" w:hAnsi="Arial" w:cs="Arial"/>
        </w:rPr>
      </w:pPr>
    </w:p>
    <w:p w14:paraId="3986E726"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Among functions carried out by the target group is the operation of the broader liquid storage sector through subsidiaries View Tanks and ABECO Tanks and insurance broking solutions. </w:t>
      </w:r>
    </w:p>
    <w:p w14:paraId="075E61AB" w14:textId="77777777" w:rsidR="003D2024" w:rsidRPr="00933C8B" w:rsidRDefault="003D2024" w:rsidP="00BB166E">
      <w:pPr>
        <w:spacing w:after="0" w:line="240" w:lineRule="auto"/>
        <w:jc w:val="both"/>
        <w:rPr>
          <w:rFonts w:ascii="Arial" w:eastAsia="Calibri" w:hAnsi="Arial" w:cs="Arial"/>
        </w:rPr>
      </w:pPr>
    </w:p>
    <w:p w14:paraId="4AD58DD3" w14:textId="77777777" w:rsidR="00BB166E" w:rsidRPr="00933C8B" w:rsidRDefault="003D2024" w:rsidP="00BB166E">
      <w:pPr>
        <w:spacing w:after="0" w:line="240" w:lineRule="auto"/>
        <w:jc w:val="both"/>
        <w:rPr>
          <w:rFonts w:ascii="Arial" w:eastAsia="Calibri" w:hAnsi="Arial" w:cs="Arial"/>
        </w:rPr>
      </w:pPr>
      <w:r>
        <w:rPr>
          <w:rFonts w:ascii="Arial" w:eastAsia="Calibri" w:hAnsi="Arial" w:cs="Arial"/>
        </w:rPr>
        <w:t xml:space="preserve">The </w:t>
      </w:r>
      <w:r w:rsidR="004E1044">
        <w:rPr>
          <w:rFonts w:ascii="Arial" w:eastAsia="Calibri" w:hAnsi="Arial" w:cs="Arial"/>
        </w:rPr>
        <w:t xml:space="preserve">merger has been </w:t>
      </w:r>
      <w:r w:rsidR="00BB166E" w:rsidRPr="00933C8B">
        <w:rPr>
          <w:rFonts w:ascii="Arial" w:eastAsia="Calibri" w:hAnsi="Arial" w:cs="Arial"/>
        </w:rPr>
        <w:t xml:space="preserve">approved without conditions. </w:t>
      </w:r>
    </w:p>
    <w:p w14:paraId="7DAEB409" w14:textId="77777777" w:rsidR="00BB166E" w:rsidRPr="00933C8B" w:rsidRDefault="00BB166E" w:rsidP="00BB166E">
      <w:pPr>
        <w:spacing w:after="0" w:line="240" w:lineRule="auto"/>
        <w:jc w:val="both"/>
        <w:rPr>
          <w:rFonts w:ascii="Arial" w:eastAsia="Calibri" w:hAnsi="Arial" w:cs="Arial"/>
        </w:rPr>
      </w:pPr>
    </w:p>
    <w:p w14:paraId="323DBC0D"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involving Gauteng-based Lonehill Shopping Centre  </w:t>
      </w:r>
    </w:p>
    <w:p w14:paraId="0563FF17" w14:textId="77777777" w:rsidR="00BB166E" w:rsidRPr="00933C8B" w:rsidRDefault="00BB166E" w:rsidP="00BB166E">
      <w:pPr>
        <w:spacing w:after="0" w:line="240" w:lineRule="auto"/>
        <w:jc w:val="both"/>
        <w:rPr>
          <w:rFonts w:ascii="Arial" w:eastAsia="Calibri" w:hAnsi="Arial" w:cs="Arial"/>
          <w:b/>
        </w:rPr>
      </w:pPr>
    </w:p>
    <w:p w14:paraId="683DC9F4"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w:t>
      </w:r>
      <w:r w:rsidR="00F26DF4">
        <w:rPr>
          <w:rFonts w:ascii="Arial" w:eastAsia="Calibri" w:hAnsi="Arial" w:cs="Arial"/>
        </w:rPr>
        <w:t xml:space="preserve">merger between </w:t>
      </w:r>
      <w:r w:rsidRPr="00933C8B">
        <w:rPr>
          <w:rFonts w:ascii="Arial" w:eastAsia="Calibri" w:hAnsi="Arial" w:cs="Arial"/>
        </w:rPr>
        <w:t xml:space="preserve">acquiring group in this proposed merger is </w:t>
      </w:r>
      <w:proofErr w:type="spellStart"/>
      <w:r w:rsidRPr="00933C8B">
        <w:rPr>
          <w:rFonts w:ascii="Arial" w:eastAsia="Calibri" w:hAnsi="Arial" w:cs="Arial"/>
        </w:rPr>
        <w:t>Cubisol</w:t>
      </w:r>
      <w:proofErr w:type="spellEnd"/>
      <w:r w:rsidRPr="00933C8B">
        <w:rPr>
          <w:rFonts w:ascii="Arial" w:eastAsia="Calibri" w:hAnsi="Arial" w:cs="Arial"/>
        </w:rPr>
        <w:t xml:space="preserve"> Investments 3, a property investment company with a diversified portfolio of commercial and retail properties</w:t>
      </w:r>
      <w:r w:rsidR="004E1044">
        <w:rPr>
          <w:rFonts w:ascii="Arial" w:eastAsia="Calibri" w:hAnsi="Arial" w:cs="Arial"/>
        </w:rPr>
        <w:t>,</w:t>
      </w:r>
      <w:r w:rsidRPr="00933C8B">
        <w:rPr>
          <w:rFonts w:ascii="Arial" w:eastAsia="Calibri" w:hAnsi="Arial" w:cs="Arial"/>
        </w:rPr>
        <w:t xml:space="preserve"> with the target </w:t>
      </w:r>
      <w:r w:rsidRPr="00933C8B">
        <w:rPr>
          <w:rFonts w:ascii="Arial" w:eastAsia="Calibri" w:hAnsi="Arial" w:cs="Arial"/>
        </w:rPr>
        <w:lastRenderedPageBreak/>
        <w:t>firm being Lonehill Shopping Centre (Pty) Ltd (“Lonehill”) in respect of the retail letting enterprise known as the Lonehill Shopping Centre (“the Target Property”).</w:t>
      </w:r>
    </w:p>
    <w:p w14:paraId="2579831D" w14:textId="77777777" w:rsidR="00BB166E" w:rsidRPr="00933C8B" w:rsidRDefault="00BB166E" w:rsidP="00BB166E">
      <w:pPr>
        <w:spacing w:after="0" w:line="240" w:lineRule="auto"/>
        <w:jc w:val="both"/>
        <w:rPr>
          <w:rFonts w:ascii="Arial" w:eastAsia="Calibri" w:hAnsi="Arial" w:cs="Arial"/>
        </w:rPr>
      </w:pPr>
    </w:p>
    <w:p w14:paraId="41A7B179" w14:textId="77777777" w:rsidR="00BB166E" w:rsidRPr="00933C8B" w:rsidRDefault="004E1044" w:rsidP="00BB166E">
      <w:pPr>
        <w:spacing w:after="0" w:line="240" w:lineRule="auto"/>
        <w:jc w:val="both"/>
        <w:rPr>
          <w:rFonts w:ascii="Arial" w:eastAsia="Calibri" w:hAnsi="Arial" w:cs="Arial"/>
        </w:rPr>
      </w:pPr>
      <w:r>
        <w:rPr>
          <w:rFonts w:ascii="Arial" w:eastAsia="Calibri" w:hAnsi="Arial" w:cs="Arial"/>
        </w:rPr>
        <w:t xml:space="preserve">The Tribunal has approved the merger. </w:t>
      </w:r>
      <w:r w:rsidR="00BB166E" w:rsidRPr="00933C8B">
        <w:rPr>
          <w:rFonts w:ascii="Arial" w:eastAsia="Calibri" w:hAnsi="Arial" w:cs="Arial"/>
        </w:rPr>
        <w:t xml:space="preserve">In terms of the transaction,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t>
      </w:r>
      <w:r>
        <w:rPr>
          <w:rFonts w:ascii="Arial" w:eastAsia="Calibri" w:hAnsi="Arial" w:cs="Arial"/>
        </w:rPr>
        <w:t xml:space="preserve">will </w:t>
      </w:r>
      <w:r w:rsidR="00BB166E" w:rsidRPr="00933C8B">
        <w:rPr>
          <w:rFonts w:ascii="Arial" w:eastAsia="Calibri" w:hAnsi="Arial" w:cs="Arial"/>
        </w:rPr>
        <w:t>acquire th</w:t>
      </w:r>
      <w:r>
        <w:rPr>
          <w:rFonts w:ascii="Arial" w:eastAsia="Calibri" w:hAnsi="Arial" w:cs="Arial"/>
        </w:rPr>
        <w:t>e Target Property from Lonehill.</w:t>
      </w:r>
      <w:r w:rsidR="00BB166E" w:rsidRPr="00933C8B">
        <w:rPr>
          <w:rFonts w:ascii="Arial" w:eastAsia="Calibri" w:hAnsi="Arial" w:cs="Arial"/>
        </w:rPr>
        <w:t xml:space="preserve"> Post-merger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will control the Target Property.</w:t>
      </w:r>
    </w:p>
    <w:p w14:paraId="595042CD" w14:textId="77777777" w:rsidR="00BB166E" w:rsidRPr="00933C8B" w:rsidRDefault="00BB166E" w:rsidP="00BB166E">
      <w:pPr>
        <w:spacing w:after="0" w:line="240" w:lineRule="auto"/>
        <w:jc w:val="both"/>
        <w:rPr>
          <w:rFonts w:ascii="Arial" w:eastAsia="Calibri" w:hAnsi="Arial" w:cs="Arial"/>
        </w:rPr>
      </w:pPr>
    </w:p>
    <w:p w14:paraId="771F9620" w14:textId="77777777" w:rsidR="00BB166E" w:rsidRDefault="0085158E" w:rsidP="00BB166E">
      <w:pPr>
        <w:spacing w:after="0" w:line="240" w:lineRule="auto"/>
        <w:jc w:val="both"/>
        <w:rPr>
          <w:rFonts w:ascii="Arial" w:eastAsia="Calibri" w:hAnsi="Arial" w:cs="Arial"/>
          <w:b/>
        </w:rPr>
      </w:pPr>
      <w:r>
        <w:rPr>
          <w:rFonts w:ascii="Arial" w:eastAsia="Calibri" w:hAnsi="Arial" w:cs="Arial"/>
          <w:b/>
        </w:rPr>
        <w:t xml:space="preserve">Tribunal confirms consent agreement for </w:t>
      </w:r>
      <w:r w:rsidR="00642950">
        <w:rPr>
          <w:rFonts w:ascii="Arial" w:eastAsia="Calibri" w:hAnsi="Arial" w:cs="Arial"/>
          <w:b/>
        </w:rPr>
        <w:t>furniture removal penalty</w:t>
      </w:r>
    </w:p>
    <w:p w14:paraId="11CF39CC" w14:textId="77777777" w:rsidR="0085158E" w:rsidRPr="00933C8B" w:rsidRDefault="0085158E" w:rsidP="00BB166E">
      <w:pPr>
        <w:spacing w:after="0" w:line="240" w:lineRule="auto"/>
        <w:jc w:val="both"/>
        <w:rPr>
          <w:rFonts w:ascii="Arial" w:eastAsia="Calibri" w:hAnsi="Arial" w:cs="Arial"/>
        </w:rPr>
      </w:pPr>
    </w:p>
    <w:p w14:paraId="55E8F770"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85158E">
        <w:rPr>
          <w:rFonts w:ascii="Arial" w:eastAsia="Calibri" w:hAnsi="Arial" w:cs="Arial"/>
        </w:rPr>
        <w:t xml:space="preserve">confirmed a </w:t>
      </w:r>
      <w:r w:rsidRPr="00933C8B">
        <w:rPr>
          <w:rFonts w:ascii="Arial" w:eastAsia="Calibri" w:hAnsi="Arial" w:cs="Arial"/>
        </w:rPr>
        <w:t>consent agreement involving BJ Transport Management Services (Pty) Ltd, trading as Advance Transport, and the Competition Commission with regard to prohibited practices relating to collusive tendering in the furniture removal sector.</w:t>
      </w:r>
    </w:p>
    <w:p w14:paraId="65696398" w14:textId="77777777" w:rsidR="00BB166E" w:rsidRDefault="00BB166E" w:rsidP="00BB166E">
      <w:pPr>
        <w:spacing w:after="0" w:line="240" w:lineRule="auto"/>
        <w:jc w:val="both"/>
        <w:rPr>
          <w:rFonts w:ascii="Arial" w:eastAsia="Calibri" w:hAnsi="Arial" w:cs="Arial"/>
        </w:rPr>
      </w:pPr>
    </w:p>
    <w:p w14:paraId="171EAB3E" w14:textId="77777777" w:rsidR="0085158E" w:rsidRDefault="0085158E" w:rsidP="0085158E">
      <w:pPr>
        <w:spacing w:after="0" w:line="240" w:lineRule="auto"/>
        <w:jc w:val="both"/>
        <w:rPr>
          <w:rFonts w:ascii="Arial" w:eastAsia="Calibri" w:hAnsi="Arial" w:cs="Arial"/>
        </w:rPr>
      </w:pPr>
      <w:r w:rsidRPr="00933C8B">
        <w:rPr>
          <w:rFonts w:ascii="Arial" w:eastAsia="Calibri" w:hAnsi="Arial" w:cs="Arial"/>
        </w:rPr>
        <w:t>Advance Trading admits that it has engaged in 1</w:t>
      </w:r>
      <w:r>
        <w:rPr>
          <w:rFonts w:ascii="Arial" w:eastAsia="Calibri" w:hAnsi="Arial" w:cs="Arial"/>
        </w:rPr>
        <w:t xml:space="preserve">98 instances of cover pricing. The company will pay a </w:t>
      </w:r>
      <w:r w:rsidRPr="00933C8B">
        <w:rPr>
          <w:rFonts w:ascii="Arial" w:eastAsia="Calibri" w:hAnsi="Arial" w:cs="Arial"/>
        </w:rPr>
        <w:t xml:space="preserve">cumulative administrative penalty of R709 072.12 (Seven hundred and nine thousand and seventy three Rand and twelve cents) based on the 10% limit on fines. The fine is based on the firm’s annual turnover for the financial year ended February 2015. </w:t>
      </w:r>
    </w:p>
    <w:p w14:paraId="0E9C2804" w14:textId="77777777" w:rsidR="0085158E" w:rsidRDefault="0085158E" w:rsidP="0085158E">
      <w:pPr>
        <w:spacing w:after="0" w:line="240" w:lineRule="auto"/>
        <w:jc w:val="both"/>
        <w:rPr>
          <w:rFonts w:ascii="Arial" w:eastAsia="Calibri" w:hAnsi="Arial" w:cs="Arial"/>
        </w:rPr>
      </w:pPr>
    </w:p>
    <w:p w14:paraId="17B7E7AA" w14:textId="77777777" w:rsidR="0085158E" w:rsidRPr="00933C8B" w:rsidRDefault="0085158E" w:rsidP="0085158E">
      <w:pPr>
        <w:spacing w:after="0" w:line="240" w:lineRule="auto"/>
        <w:jc w:val="both"/>
        <w:rPr>
          <w:rFonts w:ascii="Arial" w:eastAsia="Calibri" w:hAnsi="Arial" w:cs="Arial"/>
        </w:rPr>
      </w:pPr>
      <w:r>
        <w:rPr>
          <w:rFonts w:ascii="Arial" w:eastAsia="Calibri" w:hAnsi="Arial" w:cs="Arial"/>
        </w:rPr>
        <w:t xml:space="preserve">The Commission said the </w:t>
      </w:r>
      <w:r w:rsidR="004E1044">
        <w:rPr>
          <w:rFonts w:ascii="Arial" w:eastAsia="Calibri" w:hAnsi="Arial" w:cs="Arial"/>
        </w:rPr>
        <w:t xml:space="preserve">penalty was based on requirements that the firm pay </w:t>
      </w:r>
      <w:r>
        <w:rPr>
          <w:rFonts w:ascii="Arial" w:eastAsia="Calibri" w:hAnsi="Arial" w:cs="Arial"/>
        </w:rPr>
        <w:t xml:space="preserve">separately for each transgression, and because the company had not agreed to settle with the Commission </w:t>
      </w:r>
      <w:r w:rsidR="004E1044">
        <w:rPr>
          <w:rFonts w:ascii="Arial" w:eastAsia="Calibri" w:hAnsi="Arial" w:cs="Arial"/>
        </w:rPr>
        <w:t>initially.</w:t>
      </w:r>
    </w:p>
    <w:p w14:paraId="053F1FCE" w14:textId="77777777" w:rsidR="0085158E" w:rsidRDefault="0085158E" w:rsidP="00BB166E">
      <w:pPr>
        <w:spacing w:after="0" w:line="240" w:lineRule="auto"/>
        <w:jc w:val="both"/>
        <w:rPr>
          <w:rFonts w:ascii="Arial" w:eastAsia="Calibri" w:hAnsi="Arial" w:cs="Arial"/>
        </w:rPr>
      </w:pPr>
    </w:p>
    <w:p w14:paraId="61B3DA68"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According to the Commission, between 2007 and December 2012 Advance Transport and a number of other companies colluded on a number of tenders, including those issued by government, including the South African National Defence Force, the South African Police Services, as well as Eskom for furniture removal services. Other furniture removal companies al</w:t>
      </w:r>
      <w:r w:rsidR="00642950">
        <w:rPr>
          <w:rFonts w:ascii="Arial" w:eastAsia="Calibri" w:hAnsi="Arial" w:cs="Arial"/>
        </w:rPr>
        <w:t>legedly involved -- JH Retief and</w:t>
      </w:r>
      <w:r w:rsidRPr="00933C8B">
        <w:rPr>
          <w:rFonts w:ascii="Arial" w:eastAsia="Calibri" w:hAnsi="Arial" w:cs="Arial"/>
        </w:rPr>
        <w:t xml:space="preserve"> Cape Express</w:t>
      </w:r>
      <w:r w:rsidR="00642950">
        <w:rPr>
          <w:rFonts w:ascii="Arial" w:eastAsia="Calibri" w:hAnsi="Arial" w:cs="Arial"/>
        </w:rPr>
        <w:t xml:space="preserve"> -- have settled with the Commission, </w:t>
      </w:r>
      <w:proofErr w:type="gramStart"/>
      <w:r w:rsidR="00642950">
        <w:rPr>
          <w:rFonts w:ascii="Arial" w:eastAsia="Calibri" w:hAnsi="Arial" w:cs="Arial"/>
        </w:rPr>
        <w:t xml:space="preserve">while </w:t>
      </w:r>
      <w:r w:rsidRPr="00933C8B">
        <w:rPr>
          <w:rFonts w:ascii="Arial" w:eastAsia="Calibri" w:hAnsi="Arial" w:cs="Arial"/>
        </w:rPr>
        <w:t xml:space="preserve"> </w:t>
      </w:r>
      <w:proofErr w:type="spellStart"/>
      <w:r w:rsidR="00EB1C5B">
        <w:rPr>
          <w:rFonts w:ascii="Arial" w:eastAsia="Calibri" w:hAnsi="Arial" w:cs="Arial"/>
        </w:rPr>
        <w:t>Sifikile</w:t>
      </w:r>
      <w:proofErr w:type="spellEnd"/>
      <w:proofErr w:type="gramEnd"/>
      <w:r w:rsidR="00EB1C5B">
        <w:rPr>
          <w:rFonts w:ascii="Arial" w:eastAsia="Calibri" w:hAnsi="Arial" w:cs="Arial"/>
        </w:rPr>
        <w:t xml:space="preserve"> is</w:t>
      </w:r>
      <w:r w:rsidR="00642950">
        <w:rPr>
          <w:rFonts w:ascii="Arial" w:eastAsia="Calibri" w:hAnsi="Arial" w:cs="Arial"/>
        </w:rPr>
        <w:t xml:space="preserve"> no longer trading, the Commission said.</w:t>
      </w:r>
    </w:p>
    <w:p w14:paraId="4BCEA6F1" w14:textId="77777777" w:rsidR="00BB166E" w:rsidRPr="00933C8B" w:rsidRDefault="00BB166E" w:rsidP="00BB166E">
      <w:pPr>
        <w:spacing w:after="0" w:line="240" w:lineRule="auto"/>
        <w:jc w:val="both"/>
        <w:rPr>
          <w:rFonts w:ascii="Arial" w:eastAsia="Calibri" w:hAnsi="Arial" w:cs="Arial"/>
        </w:rPr>
      </w:pPr>
    </w:p>
    <w:p w14:paraId="51E73940"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Richards Bay Alloys and Tata Steel </w:t>
      </w:r>
      <w:r w:rsidR="0085158E">
        <w:rPr>
          <w:rFonts w:ascii="Arial" w:eastAsia="Calibri" w:hAnsi="Arial" w:cs="Arial"/>
          <w:b/>
        </w:rPr>
        <w:t>approved</w:t>
      </w:r>
    </w:p>
    <w:p w14:paraId="2E8C33F4" w14:textId="77777777" w:rsidR="00BB166E" w:rsidRPr="00933C8B" w:rsidRDefault="00BB166E" w:rsidP="00BB166E">
      <w:pPr>
        <w:spacing w:after="0" w:line="240" w:lineRule="auto"/>
        <w:jc w:val="both"/>
        <w:rPr>
          <w:rFonts w:ascii="Arial" w:eastAsia="Calibri" w:hAnsi="Arial" w:cs="Arial"/>
          <w:b/>
        </w:rPr>
      </w:pPr>
    </w:p>
    <w:p w14:paraId="53B1DA1A" w14:textId="77777777" w:rsidR="00BB166E" w:rsidRDefault="0085158E" w:rsidP="00BB166E">
      <w:pPr>
        <w:spacing w:after="0" w:line="240" w:lineRule="auto"/>
        <w:jc w:val="both"/>
        <w:rPr>
          <w:rFonts w:ascii="Arial" w:eastAsia="Calibri" w:hAnsi="Arial" w:cs="Arial"/>
        </w:rPr>
      </w:pPr>
      <w:r>
        <w:rPr>
          <w:rFonts w:ascii="Arial" w:eastAsia="Calibri" w:hAnsi="Arial" w:cs="Arial"/>
        </w:rPr>
        <w:t xml:space="preserve">The Tribunal has approved the merger of </w:t>
      </w:r>
      <w:r w:rsidR="00BB166E" w:rsidRPr="00933C8B">
        <w:rPr>
          <w:rFonts w:ascii="Arial" w:eastAsia="Calibri" w:hAnsi="Arial" w:cs="Arial"/>
        </w:rPr>
        <w:t xml:space="preserve">Richards Bay Alloys </w:t>
      </w:r>
      <w:r>
        <w:rPr>
          <w:rFonts w:ascii="Arial" w:eastAsia="Calibri" w:hAnsi="Arial" w:cs="Arial"/>
        </w:rPr>
        <w:t xml:space="preserve">and </w:t>
      </w:r>
      <w:r w:rsidR="00BB166E" w:rsidRPr="00933C8B">
        <w:rPr>
          <w:rFonts w:ascii="Arial" w:eastAsia="Calibri" w:hAnsi="Arial" w:cs="Arial"/>
        </w:rPr>
        <w:t>Tata Steel KwaZulu-Natal, presently u</w:t>
      </w:r>
      <w:r w:rsidR="004E1044">
        <w:rPr>
          <w:rFonts w:ascii="Arial" w:eastAsia="Calibri" w:hAnsi="Arial" w:cs="Arial"/>
        </w:rPr>
        <w:t>nder liquidation. The deal will</w:t>
      </w:r>
      <w:r w:rsidR="00BB166E" w:rsidRPr="00933C8B">
        <w:rPr>
          <w:rFonts w:ascii="Arial" w:eastAsia="Calibri" w:hAnsi="Arial" w:cs="Arial"/>
        </w:rPr>
        <w:t xml:space="preserve"> exclude the name and its environmental liabilities of the </w:t>
      </w:r>
      <w:r w:rsidR="004E1044">
        <w:rPr>
          <w:rFonts w:ascii="Arial" w:eastAsia="Calibri" w:hAnsi="Arial" w:cs="Arial"/>
        </w:rPr>
        <w:t>Tata Steel.</w:t>
      </w:r>
    </w:p>
    <w:p w14:paraId="6908F5B4" w14:textId="77777777" w:rsidR="0085158E" w:rsidRDefault="0085158E" w:rsidP="00BB166E">
      <w:pPr>
        <w:spacing w:after="0" w:line="240" w:lineRule="auto"/>
        <w:jc w:val="both"/>
        <w:rPr>
          <w:rFonts w:ascii="Arial" w:eastAsia="Calibri" w:hAnsi="Arial" w:cs="Arial"/>
        </w:rPr>
      </w:pPr>
    </w:p>
    <w:p w14:paraId="17C6E790" w14:textId="77777777" w:rsidR="0085158E" w:rsidRDefault="0085158E" w:rsidP="00BB166E">
      <w:pPr>
        <w:spacing w:after="0" w:line="240" w:lineRule="auto"/>
        <w:jc w:val="both"/>
        <w:rPr>
          <w:rFonts w:ascii="Arial" w:eastAsia="Calibri" w:hAnsi="Arial" w:cs="Arial"/>
        </w:rPr>
      </w:pPr>
      <w:r>
        <w:rPr>
          <w:rFonts w:ascii="Arial" w:eastAsia="Calibri" w:hAnsi="Arial" w:cs="Arial"/>
        </w:rPr>
        <w:t xml:space="preserve">Representatives of Richards Bay Alloys told the Tribunal at the hearing on Wednesday, 9 November, that they wanted to restart operations at Tata Steel as soon as possible, and to ensure that as many of the staff members who lost their jobs when Tata ceased operations in July 2015 are reemployed. They described the situation for the Richards Bay former employees as “desperate”.   </w:t>
      </w:r>
    </w:p>
    <w:p w14:paraId="44AE4BBD" w14:textId="77777777" w:rsidR="00BB166E" w:rsidRPr="00933C8B" w:rsidRDefault="00BB166E" w:rsidP="00BB166E">
      <w:pPr>
        <w:spacing w:after="0" w:line="240" w:lineRule="auto"/>
        <w:jc w:val="both"/>
        <w:rPr>
          <w:rFonts w:ascii="Arial" w:eastAsia="Calibri" w:hAnsi="Arial" w:cs="Arial"/>
        </w:rPr>
      </w:pPr>
    </w:p>
    <w:p w14:paraId="6D9C75FD"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The acquiring group is a global asset manager which provides financial solutions for the ferroalloy metal mineral, mining and energy industries. Before the Tata Steel business ceased operation the company was producing 150000</w:t>
      </w:r>
      <w:r w:rsidR="0085158E">
        <w:rPr>
          <w:rFonts w:ascii="Arial" w:eastAsia="Calibri" w:hAnsi="Arial" w:cs="Arial"/>
        </w:rPr>
        <w:t xml:space="preserve"> tons of ferrochrome per annum. </w:t>
      </w:r>
    </w:p>
    <w:p w14:paraId="26674D11" w14:textId="77777777" w:rsidR="0085158E" w:rsidRDefault="0085158E" w:rsidP="00BB166E">
      <w:pPr>
        <w:spacing w:after="0" w:line="240" w:lineRule="auto"/>
        <w:jc w:val="both"/>
        <w:rPr>
          <w:rFonts w:ascii="Arial" w:eastAsia="Calibri" w:hAnsi="Arial" w:cs="Arial"/>
        </w:rPr>
      </w:pPr>
    </w:p>
    <w:p w14:paraId="64045D37" w14:textId="77777777" w:rsidR="0085158E" w:rsidRPr="00933C8B" w:rsidRDefault="0085158E" w:rsidP="00BB166E">
      <w:pPr>
        <w:spacing w:after="0" w:line="240" w:lineRule="auto"/>
        <w:jc w:val="both"/>
        <w:rPr>
          <w:rFonts w:ascii="Arial" w:eastAsia="Calibri" w:hAnsi="Arial" w:cs="Arial"/>
        </w:rPr>
      </w:pPr>
      <w:r>
        <w:rPr>
          <w:rFonts w:ascii="Arial" w:eastAsia="Calibri" w:hAnsi="Arial" w:cs="Arial"/>
        </w:rPr>
        <w:t xml:space="preserve">The merger was approved without conditions. </w:t>
      </w:r>
    </w:p>
    <w:p w14:paraId="1678F13B" w14:textId="77777777" w:rsidR="00BB166E" w:rsidRPr="00933C8B" w:rsidRDefault="00BB166E" w:rsidP="00BB166E">
      <w:pPr>
        <w:spacing w:after="0" w:line="240" w:lineRule="auto"/>
        <w:jc w:val="both"/>
        <w:rPr>
          <w:rFonts w:ascii="Arial" w:eastAsia="Calibri" w:hAnsi="Arial" w:cs="Arial"/>
        </w:rPr>
      </w:pPr>
    </w:p>
    <w:p w14:paraId="38CB2DA4"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Wendel SE and </w:t>
      </w:r>
      <w:proofErr w:type="spellStart"/>
      <w:r w:rsidRPr="00933C8B">
        <w:rPr>
          <w:rFonts w:ascii="Arial" w:eastAsia="Calibri" w:hAnsi="Arial" w:cs="Arial"/>
          <w:b/>
        </w:rPr>
        <w:t>Tsebo</w:t>
      </w:r>
      <w:proofErr w:type="spellEnd"/>
      <w:r w:rsidRPr="00933C8B">
        <w:rPr>
          <w:rFonts w:ascii="Arial" w:eastAsia="Calibri" w:hAnsi="Arial" w:cs="Arial"/>
          <w:b/>
        </w:rPr>
        <w:t xml:space="preserve"> Holdings </w:t>
      </w:r>
    </w:p>
    <w:p w14:paraId="65A2B1CF" w14:textId="77777777" w:rsidR="00BB166E" w:rsidRPr="00933C8B" w:rsidRDefault="00BB166E" w:rsidP="00BB166E">
      <w:pPr>
        <w:spacing w:after="0" w:line="240" w:lineRule="auto"/>
        <w:jc w:val="both"/>
        <w:rPr>
          <w:rFonts w:ascii="Arial" w:eastAsia="Calibri" w:hAnsi="Arial" w:cs="Arial"/>
          <w:b/>
        </w:rPr>
      </w:pPr>
    </w:p>
    <w:p w14:paraId="2D8C4C1C"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436A84">
        <w:rPr>
          <w:rFonts w:ascii="Arial" w:eastAsia="Calibri" w:hAnsi="Arial" w:cs="Arial"/>
        </w:rPr>
        <w:t xml:space="preserve">has approved, without conditions, the </w:t>
      </w:r>
      <w:r w:rsidRPr="00933C8B">
        <w:rPr>
          <w:rFonts w:ascii="Arial" w:eastAsia="Calibri" w:hAnsi="Arial" w:cs="Arial"/>
        </w:rPr>
        <w:t xml:space="preserve">merger of Wendel SE, a French investment company and </w:t>
      </w:r>
      <w:proofErr w:type="spellStart"/>
      <w:r w:rsidRPr="00933C8B">
        <w:rPr>
          <w:rFonts w:ascii="Arial" w:eastAsia="Calibri" w:hAnsi="Arial" w:cs="Arial"/>
        </w:rPr>
        <w:t>Tsebo</w:t>
      </w:r>
      <w:proofErr w:type="spellEnd"/>
      <w:r w:rsidRPr="00933C8B">
        <w:rPr>
          <w:rFonts w:ascii="Arial" w:eastAsia="Calibri" w:hAnsi="Arial" w:cs="Arial"/>
        </w:rPr>
        <w:t xml:space="preserve"> Holdings, primarily involved in providing facilities management solutions, catering, cleaning, security, as well as hygiene services and energy management solutions. </w:t>
      </w:r>
    </w:p>
    <w:p w14:paraId="7A5095F3" w14:textId="77777777" w:rsidR="00BB166E" w:rsidRPr="00933C8B" w:rsidRDefault="00BB166E" w:rsidP="00BB166E">
      <w:pPr>
        <w:spacing w:after="0" w:line="240" w:lineRule="auto"/>
        <w:jc w:val="both"/>
        <w:rPr>
          <w:rFonts w:ascii="Arial" w:eastAsia="Calibri" w:hAnsi="Arial" w:cs="Arial"/>
        </w:rPr>
      </w:pPr>
    </w:p>
    <w:p w14:paraId="00958BEF"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Post-merger Wendel will have control over the business of </w:t>
      </w:r>
      <w:proofErr w:type="spellStart"/>
      <w:r w:rsidRPr="00933C8B">
        <w:rPr>
          <w:rFonts w:ascii="Arial" w:eastAsia="Calibri" w:hAnsi="Arial" w:cs="Arial"/>
        </w:rPr>
        <w:t>Tsebo</w:t>
      </w:r>
      <w:proofErr w:type="spellEnd"/>
      <w:r w:rsidRPr="00933C8B">
        <w:rPr>
          <w:rFonts w:ascii="Arial" w:eastAsia="Calibri" w:hAnsi="Arial" w:cs="Arial"/>
        </w:rPr>
        <w:t xml:space="preserve">. </w:t>
      </w:r>
    </w:p>
    <w:p w14:paraId="0425FEA9" w14:textId="77777777" w:rsidR="00BB166E" w:rsidRPr="00933C8B" w:rsidRDefault="00BB166E" w:rsidP="00BB166E">
      <w:pPr>
        <w:spacing w:after="0" w:line="240" w:lineRule="auto"/>
        <w:jc w:val="both"/>
        <w:rPr>
          <w:rFonts w:ascii="Arial" w:eastAsia="Calibri" w:hAnsi="Arial" w:cs="Arial"/>
        </w:rPr>
      </w:pPr>
    </w:p>
    <w:p w14:paraId="40A73AAA" w14:textId="77777777" w:rsidR="00BB166E" w:rsidRPr="00933C8B" w:rsidRDefault="00BB166E" w:rsidP="00BB166E">
      <w:pPr>
        <w:spacing w:after="0" w:line="240" w:lineRule="auto"/>
        <w:jc w:val="both"/>
        <w:rPr>
          <w:rFonts w:ascii="Arial" w:eastAsia="Calibri" w:hAnsi="Arial" w:cs="Arial"/>
        </w:rPr>
      </w:pPr>
    </w:p>
    <w:p w14:paraId="6A82639B"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Issued by: </w:t>
      </w:r>
    </w:p>
    <w:p w14:paraId="273415B7"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Chantelle Benjamin </w:t>
      </w:r>
    </w:p>
    <w:p w14:paraId="1431D03F"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Communications: Competition Tribunal   </w:t>
      </w:r>
    </w:p>
    <w:p w14:paraId="560EAE4B"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Tel (012)394 1383                                      </w:t>
      </w:r>
    </w:p>
    <w:p w14:paraId="0C414FF0"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Cell: +27 (0) 73 007 5603  </w:t>
      </w:r>
    </w:p>
    <w:p w14:paraId="40A451C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Twitter: @comptrib                                        </w:t>
      </w:r>
    </w:p>
    <w:p w14:paraId="7AE108FD" w14:textId="393BA453"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5" w:history="1">
        <w:r w:rsidRPr="00933C8B">
          <w:rPr>
            <w:rStyle w:val="Hyperlink"/>
            <w:rFonts w:ascii="Arial" w:hAnsi="Arial" w:cs="Arial"/>
            <w:lang w:eastAsia="en-ZA"/>
          </w:rPr>
          <w:t>chantelleb@comptrib.co.za</w:t>
        </w:r>
      </w:hyperlink>
      <w:r w:rsidRPr="00933C8B">
        <w:rPr>
          <w:rFonts w:ascii="Arial" w:hAnsi="Arial" w:cs="Arial"/>
        </w:rPr>
        <w:t xml:space="preserve"> </w:t>
      </w:r>
    </w:p>
    <w:p w14:paraId="2622D4BD" w14:textId="77777777" w:rsidR="00BB166E" w:rsidRPr="00933C8B" w:rsidRDefault="00BB166E" w:rsidP="00BB166E">
      <w:pPr>
        <w:spacing w:after="0" w:line="240" w:lineRule="auto"/>
        <w:jc w:val="both"/>
        <w:rPr>
          <w:rFonts w:ascii="Arial" w:hAnsi="Arial" w:cs="Arial"/>
          <w:color w:val="000000"/>
        </w:rPr>
      </w:pPr>
    </w:p>
    <w:p w14:paraId="21480FD5" w14:textId="77777777" w:rsidR="00BB166E" w:rsidRPr="00933C8B" w:rsidRDefault="00BB166E" w:rsidP="00BB166E">
      <w:pPr>
        <w:spacing w:after="0" w:line="240" w:lineRule="auto"/>
        <w:jc w:val="both"/>
        <w:rPr>
          <w:rFonts w:ascii="Arial" w:hAnsi="Arial" w:cs="Arial"/>
          <w:color w:val="000000"/>
        </w:rPr>
      </w:pPr>
    </w:p>
    <w:p w14:paraId="6494288E"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On Behalf Of:</w:t>
      </w:r>
    </w:p>
    <w:p w14:paraId="22E4C90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Lerato Motaung                                                   </w:t>
      </w:r>
    </w:p>
    <w:p w14:paraId="3E0195B2"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Registrar: Competition Tribunal                                         </w:t>
      </w:r>
    </w:p>
    <w:p w14:paraId="5DD89A5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Tel: (012) 394 3355                                              </w:t>
      </w:r>
    </w:p>
    <w:p w14:paraId="59A4E84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Cell: +27 (0) 82 556 3221                                               </w:t>
      </w:r>
    </w:p>
    <w:p w14:paraId="26708167" w14:textId="77777777"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6" w:history="1">
        <w:r w:rsidRPr="00933C8B">
          <w:rPr>
            <w:rStyle w:val="Hyperlink"/>
            <w:rFonts w:ascii="Arial" w:hAnsi="Arial" w:cs="Arial"/>
            <w:lang w:eastAsia="en-ZA"/>
          </w:rPr>
          <w:t>LeratoM@comptrib.co.za</w:t>
        </w:r>
      </w:hyperlink>
    </w:p>
    <w:p w14:paraId="4521256F" w14:textId="77777777" w:rsidR="003E6D12" w:rsidRDefault="0061760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6E"/>
    <w:rsid w:val="002A5A09"/>
    <w:rsid w:val="003D2024"/>
    <w:rsid w:val="00436A84"/>
    <w:rsid w:val="004755EC"/>
    <w:rsid w:val="004E1044"/>
    <w:rsid w:val="00642950"/>
    <w:rsid w:val="00685913"/>
    <w:rsid w:val="0085158E"/>
    <w:rsid w:val="00BB166E"/>
    <w:rsid w:val="00EB1C5B"/>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786"/>
  <w15:chartTrackingRefBased/>
  <w15:docId w15:val="{9CA8C221-75AA-467C-A495-5B926E6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E"/>
    <w:rPr>
      <w:color w:val="0000FF"/>
      <w:u w:val="single"/>
    </w:rPr>
  </w:style>
  <w:style w:type="paragraph" w:styleId="BalloonText">
    <w:name w:val="Balloon Text"/>
    <w:basedOn w:val="Normal"/>
    <w:link w:val="BalloonTextChar"/>
    <w:uiPriority w:val="99"/>
    <w:semiHidden/>
    <w:unhideWhenUsed/>
    <w:rsid w:val="0068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3"/>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2019-04-24T18:13:00Z</dcterms:created>
  <dcterms:modified xsi:type="dcterms:W3CDTF">2019-04-24T18:13:00Z</dcterms:modified>
</cp:coreProperties>
</file>