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82" w:rsidRPr="001D5282" w:rsidRDefault="001D5282" w:rsidP="001D5282">
      <w:pPr>
        <w:pStyle w:val="NormalWeb"/>
        <w:shd w:val="clear" w:color="auto" w:fill="FFFFFF"/>
        <w:spacing w:before="360" w:beforeAutospacing="0" w:after="360" w:afterAutospacing="0"/>
        <w:rPr>
          <w:rFonts w:ascii="Arial" w:hAnsi="Arial" w:cs="Arial"/>
          <w:color w:val="222222"/>
          <w:sz w:val="22"/>
          <w:szCs w:val="22"/>
        </w:rPr>
      </w:pPr>
    </w:p>
    <w:p w:rsidR="001D5282" w:rsidRPr="001D5282" w:rsidRDefault="001D5282" w:rsidP="001D5282">
      <w:pPr>
        <w:pStyle w:val="NormalWeb"/>
        <w:shd w:val="clear" w:color="auto" w:fill="FFFFFF"/>
        <w:spacing w:before="360" w:beforeAutospacing="0" w:after="360" w:afterAutospacing="0"/>
        <w:jc w:val="center"/>
        <w:rPr>
          <w:rFonts w:ascii="Arial" w:hAnsi="Arial" w:cs="Arial"/>
          <w:color w:val="222222"/>
          <w:sz w:val="22"/>
          <w:szCs w:val="22"/>
        </w:rPr>
      </w:pPr>
      <w:r w:rsidRPr="001D5282">
        <w:rPr>
          <w:rFonts w:ascii="Arial" w:hAnsi="Arial" w:cs="Arial"/>
          <w:b/>
          <w:noProof/>
        </w:rPr>
        <w:drawing>
          <wp:inline distT="0" distB="0" distL="0" distR="0" wp14:anchorId="62BECF43" wp14:editId="4D222CD5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282" w:rsidRPr="00612F0B" w:rsidRDefault="00612F0B" w:rsidP="001D5282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612F0B">
        <w:rPr>
          <w:rFonts w:ascii="Arial" w:hAnsi="Arial" w:cs="Arial"/>
          <w:b/>
          <w:color w:val="222222"/>
          <w:sz w:val="22"/>
          <w:szCs w:val="22"/>
        </w:rPr>
        <w:t xml:space="preserve">Pipe manufacturers found to have colluded to divide up SA markets </w:t>
      </w:r>
    </w:p>
    <w:p w:rsidR="00E36A6C" w:rsidRPr="001D5282" w:rsidRDefault="00E36A6C" w:rsidP="001D5282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D5282">
        <w:rPr>
          <w:rFonts w:ascii="Arial" w:hAnsi="Arial" w:cs="Arial"/>
          <w:color w:val="222222"/>
          <w:sz w:val="22"/>
          <w:szCs w:val="22"/>
        </w:rPr>
        <w:t>The Competition Tribunal has found that tw</w:t>
      </w:r>
      <w:r w:rsidR="007233F5" w:rsidRPr="001D5282">
        <w:rPr>
          <w:rFonts w:ascii="Arial" w:hAnsi="Arial" w:cs="Arial"/>
          <w:color w:val="222222"/>
          <w:sz w:val="22"/>
          <w:szCs w:val="22"/>
        </w:rPr>
        <w:t xml:space="preserve">o manufacturers of </w:t>
      </w:r>
      <w:r w:rsidR="00A26B79" w:rsidRPr="001D5282">
        <w:rPr>
          <w:rFonts w:ascii="Arial" w:hAnsi="Arial" w:cs="Arial"/>
          <w:color w:val="222222"/>
          <w:sz w:val="22"/>
          <w:szCs w:val="22"/>
        </w:rPr>
        <w:t xml:space="preserve">regular </w:t>
      </w:r>
      <w:r w:rsidR="007233F5" w:rsidRPr="001D5282">
        <w:rPr>
          <w:rFonts w:ascii="Arial" w:hAnsi="Arial" w:cs="Arial"/>
          <w:color w:val="222222"/>
          <w:sz w:val="22"/>
          <w:szCs w:val="22"/>
        </w:rPr>
        <w:t xml:space="preserve">high density polyethylene (HDPE) </w:t>
      </w:r>
      <w:r w:rsidR="00A26B79" w:rsidRPr="001D5282">
        <w:rPr>
          <w:rFonts w:ascii="Arial" w:hAnsi="Arial" w:cs="Arial"/>
          <w:color w:val="222222"/>
          <w:sz w:val="22"/>
          <w:szCs w:val="22"/>
        </w:rPr>
        <w:t>pipes</w:t>
      </w:r>
      <w:r w:rsidR="001D5282">
        <w:rPr>
          <w:rFonts w:ascii="Arial" w:hAnsi="Arial" w:cs="Arial"/>
          <w:color w:val="222222"/>
          <w:sz w:val="22"/>
          <w:szCs w:val="22"/>
        </w:rPr>
        <w:t xml:space="preserve"> --</w:t>
      </w:r>
      <w:r w:rsidR="00E47BEA" w:rsidRPr="001D5282">
        <w:rPr>
          <w:rFonts w:ascii="Arial" w:hAnsi="Arial" w:cs="Arial"/>
          <w:color w:val="222222"/>
          <w:sz w:val="22"/>
          <w:szCs w:val="22"/>
        </w:rPr>
        <w:t xml:space="preserve"> Dawn </w:t>
      </w:r>
      <w:r w:rsidR="001D5282">
        <w:rPr>
          <w:rFonts w:ascii="Arial" w:hAnsi="Arial" w:cs="Arial"/>
          <w:color w:val="222222"/>
          <w:sz w:val="22"/>
          <w:szCs w:val="22"/>
        </w:rPr>
        <w:t>Consolidated Holdings</w:t>
      </w:r>
      <w:r w:rsidR="00D62DE0">
        <w:rPr>
          <w:rFonts w:ascii="Arial" w:hAnsi="Arial" w:cs="Arial"/>
          <w:color w:val="222222"/>
          <w:sz w:val="22"/>
          <w:szCs w:val="22"/>
        </w:rPr>
        <w:t>,</w:t>
      </w:r>
      <w:r w:rsidR="001D5282">
        <w:rPr>
          <w:rFonts w:ascii="Arial" w:hAnsi="Arial" w:cs="Arial"/>
          <w:color w:val="222222"/>
          <w:sz w:val="22"/>
          <w:szCs w:val="22"/>
        </w:rPr>
        <w:t xml:space="preserve"> </w:t>
      </w:r>
      <w:r w:rsidR="007233F5" w:rsidRPr="001D5282">
        <w:rPr>
          <w:rFonts w:ascii="Arial" w:hAnsi="Arial" w:cs="Arial"/>
          <w:color w:val="222222"/>
          <w:sz w:val="22"/>
          <w:szCs w:val="22"/>
        </w:rPr>
        <w:t>through</w:t>
      </w:r>
      <w:r w:rsidR="00E47BEA" w:rsidRPr="001D5282">
        <w:rPr>
          <w:rFonts w:ascii="Arial" w:hAnsi="Arial" w:cs="Arial"/>
          <w:color w:val="222222"/>
          <w:sz w:val="22"/>
          <w:szCs w:val="22"/>
        </w:rPr>
        <w:t xml:space="preserve"> its subsidiary </w:t>
      </w:r>
      <w:r w:rsidR="001D5282">
        <w:rPr>
          <w:rFonts w:ascii="Arial" w:hAnsi="Arial" w:cs="Arial"/>
          <w:color w:val="222222"/>
          <w:sz w:val="22"/>
          <w:szCs w:val="22"/>
        </w:rPr>
        <w:t>DPI Plastics Proprietary</w:t>
      </w:r>
      <w:r w:rsidR="00D62DE0">
        <w:rPr>
          <w:rFonts w:ascii="Arial" w:hAnsi="Arial" w:cs="Arial"/>
          <w:color w:val="222222"/>
          <w:sz w:val="22"/>
          <w:szCs w:val="22"/>
        </w:rPr>
        <w:t xml:space="preserve"> Ltd,</w:t>
      </w:r>
      <w:r w:rsidR="001D5282">
        <w:rPr>
          <w:rFonts w:ascii="Arial" w:hAnsi="Arial" w:cs="Arial"/>
          <w:color w:val="222222"/>
          <w:sz w:val="22"/>
          <w:szCs w:val="22"/>
        </w:rPr>
        <w:t xml:space="preserve"> </w:t>
      </w:r>
      <w:r w:rsidR="00E47BEA" w:rsidRPr="001D5282">
        <w:rPr>
          <w:rFonts w:ascii="Arial" w:hAnsi="Arial" w:cs="Arial"/>
          <w:color w:val="222222"/>
          <w:sz w:val="22"/>
          <w:szCs w:val="22"/>
        </w:rPr>
        <w:t>and Sangio Pipes Proprietary L</w:t>
      </w:r>
      <w:r w:rsidR="001D5282">
        <w:rPr>
          <w:rFonts w:ascii="Arial" w:hAnsi="Arial" w:cs="Arial"/>
          <w:color w:val="222222"/>
          <w:sz w:val="22"/>
          <w:szCs w:val="22"/>
        </w:rPr>
        <w:t xml:space="preserve">td </w:t>
      </w:r>
      <w:r w:rsidR="00D62DE0">
        <w:rPr>
          <w:rFonts w:ascii="Arial" w:hAnsi="Arial" w:cs="Arial"/>
          <w:color w:val="222222"/>
          <w:sz w:val="22"/>
          <w:szCs w:val="22"/>
        </w:rPr>
        <w:t xml:space="preserve">-- </w:t>
      </w:r>
      <w:r w:rsidR="00E47BEA" w:rsidRPr="001D5282">
        <w:rPr>
          <w:rFonts w:ascii="Arial" w:hAnsi="Arial" w:cs="Arial"/>
          <w:color w:val="222222"/>
          <w:sz w:val="22"/>
          <w:szCs w:val="22"/>
        </w:rPr>
        <w:t xml:space="preserve">colluded </w:t>
      </w:r>
      <w:r w:rsidRPr="001D5282">
        <w:rPr>
          <w:rFonts w:ascii="Arial" w:hAnsi="Arial" w:cs="Arial"/>
          <w:color w:val="222222"/>
          <w:sz w:val="22"/>
          <w:szCs w:val="22"/>
        </w:rPr>
        <w:t>between 2007 and 2012 to divide up the market</w:t>
      </w:r>
      <w:r w:rsidR="00E47BEA" w:rsidRPr="001D5282">
        <w:rPr>
          <w:rFonts w:ascii="Arial" w:hAnsi="Arial" w:cs="Arial"/>
          <w:color w:val="222222"/>
          <w:sz w:val="22"/>
          <w:szCs w:val="22"/>
        </w:rPr>
        <w:t xml:space="preserve">s. </w:t>
      </w:r>
    </w:p>
    <w:p w:rsidR="0029653C" w:rsidRPr="001D5282" w:rsidRDefault="005B419A" w:rsidP="001D5282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D5282">
        <w:rPr>
          <w:rFonts w:ascii="Arial" w:hAnsi="Arial" w:cs="Arial"/>
          <w:color w:val="222222"/>
          <w:sz w:val="22"/>
          <w:szCs w:val="22"/>
        </w:rPr>
        <w:t>On 25 May 2015, the Competition Commission referred a case of collusion against various pipe manufacturers to the Competition Tribunal for adjudication in terms of s50(1) of the Compe</w:t>
      </w:r>
      <w:r w:rsidR="00E47BEA" w:rsidRPr="001D5282">
        <w:rPr>
          <w:rFonts w:ascii="Arial" w:hAnsi="Arial" w:cs="Arial"/>
          <w:color w:val="222222"/>
          <w:sz w:val="22"/>
          <w:szCs w:val="22"/>
        </w:rPr>
        <w:t>tition Act, No 89 of 1998 (Act).</w:t>
      </w:r>
    </w:p>
    <w:p w:rsidR="00E47BEA" w:rsidRPr="001D5282" w:rsidRDefault="00D62DE0" w:rsidP="001D5282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The </w:t>
      </w:r>
      <w:r w:rsidR="005B419A" w:rsidRPr="001D5282">
        <w:rPr>
          <w:rFonts w:ascii="Arial" w:hAnsi="Arial" w:cs="Arial"/>
          <w:color w:val="222222"/>
          <w:sz w:val="22"/>
          <w:szCs w:val="22"/>
        </w:rPr>
        <w:t>Commission allege</w:t>
      </w:r>
      <w:r w:rsidR="007233F5" w:rsidRPr="001D5282">
        <w:rPr>
          <w:rFonts w:ascii="Arial" w:hAnsi="Arial" w:cs="Arial"/>
          <w:color w:val="222222"/>
          <w:sz w:val="22"/>
          <w:szCs w:val="22"/>
        </w:rPr>
        <w:t>d</w:t>
      </w:r>
      <w:r w:rsidR="005B419A" w:rsidRPr="001D5282">
        <w:rPr>
          <w:rFonts w:ascii="Arial" w:hAnsi="Arial" w:cs="Arial"/>
          <w:color w:val="222222"/>
          <w:sz w:val="22"/>
          <w:szCs w:val="22"/>
        </w:rPr>
        <w:t xml:space="preserve"> that in April 2007, </w:t>
      </w:r>
      <w:r w:rsidR="00E47BEA" w:rsidRPr="001D5282">
        <w:rPr>
          <w:rFonts w:ascii="Arial" w:hAnsi="Arial" w:cs="Arial"/>
          <w:color w:val="222222"/>
          <w:sz w:val="22"/>
          <w:szCs w:val="22"/>
        </w:rPr>
        <w:t>Dawn</w:t>
      </w:r>
      <w:r w:rsidR="005B419A" w:rsidRPr="001D5282">
        <w:rPr>
          <w:rFonts w:ascii="Arial" w:hAnsi="Arial" w:cs="Arial"/>
          <w:color w:val="222222"/>
          <w:sz w:val="22"/>
          <w:szCs w:val="22"/>
        </w:rPr>
        <w:t xml:space="preserve"> and Sangio concluded a shareholders</w:t>
      </w:r>
      <w:r w:rsidR="007233F5" w:rsidRPr="001D5282">
        <w:rPr>
          <w:rFonts w:ascii="Arial" w:hAnsi="Arial" w:cs="Arial"/>
          <w:color w:val="222222"/>
          <w:sz w:val="22"/>
          <w:szCs w:val="22"/>
        </w:rPr>
        <w:t>’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5B419A" w:rsidRPr="001D5282">
        <w:rPr>
          <w:rFonts w:ascii="Arial" w:hAnsi="Arial" w:cs="Arial"/>
          <w:color w:val="222222"/>
          <w:sz w:val="22"/>
          <w:szCs w:val="22"/>
        </w:rPr>
        <w:t xml:space="preserve">agreement, in terms of which, Dawn </w:t>
      </w:r>
      <w:r w:rsidR="00E47BEA" w:rsidRPr="001D5282">
        <w:rPr>
          <w:rFonts w:ascii="Arial" w:hAnsi="Arial" w:cs="Arial"/>
          <w:color w:val="222222"/>
          <w:sz w:val="22"/>
          <w:szCs w:val="22"/>
        </w:rPr>
        <w:t xml:space="preserve">through </w:t>
      </w:r>
      <w:r w:rsidR="005B419A" w:rsidRPr="001D5282">
        <w:rPr>
          <w:rFonts w:ascii="Arial" w:hAnsi="Arial" w:cs="Arial"/>
          <w:color w:val="222222"/>
          <w:sz w:val="22"/>
          <w:szCs w:val="22"/>
        </w:rPr>
        <w:t xml:space="preserve">DPI Plastics undertook not to manufacture </w:t>
      </w:r>
      <w:r w:rsidR="00A26B79" w:rsidRPr="001D5282">
        <w:rPr>
          <w:rFonts w:ascii="Arial" w:hAnsi="Arial" w:cs="Arial"/>
          <w:color w:val="222222"/>
          <w:sz w:val="22"/>
          <w:szCs w:val="22"/>
        </w:rPr>
        <w:t xml:space="preserve">regular </w:t>
      </w:r>
      <w:r w:rsidR="005B419A" w:rsidRPr="001D5282">
        <w:rPr>
          <w:rFonts w:ascii="Arial" w:hAnsi="Arial" w:cs="Arial"/>
          <w:color w:val="222222"/>
          <w:sz w:val="22"/>
          <w:szCs w:val="22"/>
        </w:rPr>
        <w:t>HDPE pi</w:t>
      </w:r>
      <w:r w:rsidR="00A26B79" w:rsidRPr="001D5282">
        <w:rPr>
          <w:rFonts w:ascii="Arial" w:hAnsi="Arial" w:cs="Arial"/>
          <w:color w:val="222222"/>
          <w:sz w:val="22"/>
          <w:szCs w:val="22"/>
        </w:rPr>
        <w:t>pes</w:t>
      </w:r>
      <w:r w:rsidR="005B419A" w:rsidRPr="001D5282">
        <w:rPr>
          <w:rFonts w:ascii="Arial" w:hAnsi="Arial" w:cs="Arial"/>
          <w:color w:val="222222"/>
          <w:sz w:val="22"/>
          <w:szCs w:val="22"/>
        </w:rPr>
        <w:t>,</w:t>
      </w:r>
      <w:r>
        <w:rPr>
          <w:rFonts w:ascii="Arial" w:hAnsi="Arial" w:cs="Arial"/>
          <w:color w:val="222222"/>
          <w:sz w:val="22"/>
          <w:szCs w:val="22"/>
        </w:rPr>
        <w:t xml:space="preserve"> but only corrugated pipes, </w:t>
      </w:r>
      <w:r w:rsidR="005B419A" w:rsidRPr="001D5282">
        <w:rPr>
          <w:rFonts w:ascii="Arial" w:hAnsi="Arial" w:cs="Arial"/>
          <w:color w:val="222222"/>
          <w:sz w:val="22"/>
          <w:szCs w:val="22"/>
        </w:rPr>
        <w:t xml:space="preserve">throughout </w:t>
      </w:r>
      <w:r>
        <w:rPr>
          <w:rFonts w:ascii="Arial" w:hAnsi="Arial" w:cs="Arial"/>
          <w:color w:val="222222"/>
          <w:sz w:val="22"/>
          <w:szCs w:val="22"/>
        </w:rPr>
        <w:t xml:space="preserve">South Africa. </w:t>
      </w:r>
    </w:p>
    <w:p w:rsidR="00E47BEA" w:rsidRPr="001D5282" w:rsidRDefault="005B419A" w:rsidP="001D5282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D5282">
        <w:rPr>
          <w:rFonts w:ascii="Arial" w:hAnsi="Arial" w:cs="Arial"/>
          <w:color w:val="222222"/>
          <w:sz w:val="22"/>
          <w:szCs w:val="22"/>
        </w:rPr>
        <w:t xml:space="preserve">Moreover, Dawn and its subsidiaries were further obliged to purchase all of their HDPE piping </w:t>
      </w:r>
      <w:r w:rsidR="00E47BEA" w:rsidRPr="001D5282">
        <w:rPr>
          <w:rFonts w:ascii="Arial" w:hAnsi="Arial" w:cs="Arial"/>
          <w:color w:val="222222"/>
          <w:sz w:val="22"/>
          <w:szCs w:val="22"/>
        </w:rPr>
        <w:t xml:space="preserve">(other than corrugated HDPE piping) </w:t>
      </w:r>
      <w:r w:rsidRPr="001D5282">
        <w:rPr>
          <w:rFonts w:ascii="Arial" w:hAnsi="Arial" w:cs="Arial"/>
          <w:color w:val="222222"/>
          <w:sz w:val="22"/>
          <w:szCs w:val="22"/>
        </w:rPr>
        <w:t xml:space="preserve">requirements directly from Sangio. </w:t>
      </w:r>
    </w:p>
    <w:p w:rsidR="005B419A" w:rsidRPr="001D5282" w:rsidRDefault="00E47BEA" w:rsidP="001D5282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D5282">
        <w:rPr>
          <w:rFonts w:ascii="Arial" w:hAnsi="Arial" w:cs="Arial"/>
          <w:color w:val="222222"/>
          <w:sz w:val="22"/>
          <w:szCs w:val="22"/>
        </w:rPr>
        <w:t xml:space="preserve">The Tribunal found </w:t>
      </w:r>
      <w:r w:rsidR="007233F5" w:rsidRPr="001D5282">
        <w:rPr>
          <w:rFonts w:ascii="Arial" w:hAnsi="Arial" w:cs="Arial"/>
          <w:color w:val="222222"/>
          <w:sz w:val="22"/>
          <w:szCs w:val="22"/>
        </w:rPr>
        <w:t xml:space="preserve">that </w:t>
      </w:r>
      <w:r w:rsidRPr="001D5282">
        <w:rPr>
          <w:rFonts w:ascii="Arial" w:hAnsi="Arial" w:cs="Arial"/>
          <w:color w:val="222222"/>
          <w:sz w:val="22"/>
          <w:szCs w:val="22"/>
        </w:rPr>
        <w:t xml:space="preserve">the </w:t>
      </w:r>
      <w:r w:rsidR="005B419A" w:rsidRPr="001D5282">
        <w:rPr>
          <w:rFonts w:ascii="Arial" w:hAnsi="Arial" w:cs="Arial"/>
          <w:color w:val="222222"/>
          <w:sz w:val="22"/>
          <w:szCs w:val="22"/>
        </w:rPr>
        <w:t>shareholders</w:t>
      </w:r>
      <w:r w:rsidR="007233F5" w:rsidRPr="001D5282">
        <w:rPr>
          <w:rFonts w:ascii="Arial" w:hAnsi="Arial" w:cs="Arial"/>
          <w:color w:val="222222"/>
          <w:sz w:val="22"/>
          <w:szCs w:val="22"/>
        </w:rPr>
        <w:t>’</w:t>
      </w:r>
      <w:r w:rsidR="005B419A" w:rsidRPr="001D5282">
        <w:rPr>
          <w:rFonts w:ascii="Arial" w:hAnsi="Arial" w:cs="Arial"/>
          <w:color w:val="222222"/>
          <w:sz w:val="22"/>
          <w:szCs w:val="22"/>
        </w:rPr>
        <w:t xml:space="preserve"> agreement had the effect of dividing the market</w:t>
      </w:r>
      <w:r w:rsidR="007233F5" w:rsidRPr="001D5282">
        <w:rPr>
          <w:rFonts w:ascii="Arial" w:hAnsi="Arial" w:cs="Arial"/>
          <w:color w:val="222222"/>
          <w:sz w:val="22"/>
          <w:szCs w:val="22"/>
        </w:rPr>
        <w:t xml:space="preserve"> for the manufacture of regular HDPE pipes</w:t>
      </w:r>
      <w:r w:rsidRPr="001D5282">
        <w:rPr>
          <w:rFonts w:ascii="Arial" w:hAnsi="Arial" w:cs="Arial"/>
          <w:color w:val="222222"/>
          <w:sz w:val="22"/>
          <w:szCs w:val="22"/>
        </w:rPr>
        <w:t>, i</w:t>
      </w:r>
      <w:r w:rsidR="005B419A" w:rsidRPr="001D5282">
        <w:rPr>
          <w:rFonts w:ascii="Arial" w:hAnsi="Arial" w:cs="Arial"/>
          <w:color w:val="222222"/>
          <w:sz w:val="22"/>
          <w:szCs w:val="22"/>
        </w:rPr>
        <w:t xml:space="preserve">n contravention of s4(1)(b)(ii) of the </w:t>
      </w:r>
      <w:r w:rsidRPr="001D5282">
        <w:rPr>
          <w:rFonts w:ascii="Arial" w:hAnsi="Arial" w:cs="Arial"/>
          <w:color w:val="222222"/>
          <w:sz w:val="22"/>
          <w:szCs w:val="22"/>
        </w:rPr>
        <w:t xml:space="preserve">Competition </w:t>
      </w:r>
      <w:r w:rsidR="005B419A" w:rsidRPr="001D5282">
        <w:rPr>
          <w:rFonts w:ascii="Arial" w:hAnsi="Arial" w:cs="Arial"/>
          <w:color w:val="222222"/>
          <w:sz w:val="22"/>
          <w:szCs w:val="22"/>
        </w:rPr>
        <w:t>Act.</w:t>
      </w:r>
      <w:r w:rsidRPr="001D5282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E47BEA" w:rsidRPr="001D5282" w:rsidRDefault="00E47BEA" w:rsidP="001D5282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D5282">
        <w:rPr>
          <w:rFonts w:ascii="Arial" w:hAnsi="Arial" w:cs="Arial"/>
          <w:color w:val="222222"/>
          <w:sz w:val="22"/>
          <w:szCs w:val="22"/>
        </w:rPr>
        <w:t>In its decision the Tribunal said: “It is apparent, on a plain reading of clause 20, that Dawn ha</w:t>
      </w:r>
      <w:r w:rsidR="007233F5" w:rsidRPr="001D5282">
        <w:rPr>
          <w:rFonts w:ascii="Arial" w:hAnsi="Arial" w:cs="Arial"/>
          <w:color w:val="222222"/>
          <w:sz w:val="22"/>
          <w:szCs w:val="22"/>
        </w:rPr>
        <w:t>d</w:t>
      </w:r>
      <w:r w:rsidRPr="001D5282">
        <w:rPr>
          <w:rFonts w:ascii="Arial" w:hAnsi="Arial" w:cs="Arial"/>
          <w:color w:val="222222"/>
          <w:sz w:val="22"/>
          <w:szCs w:val="22"/>
        </w:rPr>
        <w:t xml:space="preserve"> undertaken not to manufacture HDPE piping (other than corrugated pipes) in the entire Republi</w:t>
      </w:r>
      <w:r w:rsidR="0087737A" w:rsidRPr="001D5282">
        <w:rPr>
          <w:rFonts w:ascii="Arial" w:hAnsi="Arial" w:cs="Arial"/>
          <w:color w:val="222222"/>
          <w:sz w:val="22"/>
          <w:szCs w:val="22"/>
        </w:rPr>
        <w:t>c</w:t>
      </w:r>
      <w:r w:rsidRPr="001D5282">
        <w:rPr>
          <w:rFonts w:ascii="Arial" w:hAnsi="Arial" w:cs="Arial"/>
          <w:color w:val="222222"/>
          <w:sz w:val="22"/>
          <w:szCs w:val="22"/>
        </w:rPr>
        <w:t xml:space="preserve">  of South Africa, for as long as it </w:t>
      </w:r>
      <w:r w:rsidR="0087737A" w:rsidRPr="001D5282">
        <w:rPr>
          <w:rFonts w:ascii="Arial" w:hAnsi="Arial" w:cs="Arial"/>
          <w:color w:val="222222"/>
          <w:sz w:val="22"/>
          <w:szCs w:val="22"/>
        </w:rPr>
        <w:t xml:space="preserve">or its associates held shares in Sangio. Dawn also undertook to procure all its South African HDPE piping (other than corrugated pipes) from Sangio. </w:t>
      </w:r>
    </w:p>
    <w:p w:rsidR="0087737A" w:rsidRPr="001D5282" w:rsidRDefault="0087737A" w:rsidP="001D5282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D5282">
        <w:rPr>
          <w:rFonts w:ascii="Arial" w:hAnsi="Arial" w:cs="Arial"/>
          <w:color w:val="222222"/>
          <w:sz w:val="22"/>
          <w:szCs w:val="22"/>
        </w:rPr>
        <w:t xml:space="preserve">“The purpose of the clause was clearly to keep Dawn out of the market for the manufacture of regular HDPE piping (at a national level).” </w:t>
      </w:r>
    </w:p>
    <w:p w:rsidR="00A26B79" w:rsidRPr="001D5282" w:rsidRDefault="00A26B79" w:rsidP="00A26B79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D5282">
        <w:rPr>
          <w:rFonts w:ascii="Arial" w:hAnsi="Arial" w:cs="Arial"/>
          <w:color w:val="222222"/>
          <w:sz w:val="22"/>
          <w:szCs w:val="22"/>
        </w:rPr>
        <w:t xml:space="preserve">A hearing will later be held regarding the remedies to be imposed on the companies concerned. </w:t>
      </w:r>
    </w:p>
    <w:p w:rsidR="001D5282" w:rsidRPr="001D5282" w:rsidRDefault="001D5282" w:rsidP="001D5282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1D5282">
        <w:rPr>
          <w:rFonts w:ascii="Arial" w:hAnsi="Arial" w:cs="Arial"/>
          <w:color w:val="000000"/>
          <w:lang w:eastAsia="en-ZA"/>
        </w:rPr>
        <w:t xml:space="preserve">Issued by: </w:t>
      </w:r>
    </w:p>
    <w:p w:rsidR="001D5282" w:rsidRPr="001D5282" w:rsidRDefault="001D5282" w:rsidP="001D5282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1D5282"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1D5282" w:rsidRPr="001D5282" w:rsidRDefault="001D5282" w:rsidP="001D5282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1D5282">
        <w:rPr>
          <w:rFonts w:ascii="Arial" w:hAnsi="Arial" w:cs="Arial"/>
          <w:color w:val="000000"/>
          <w:lang w:eastAsia="en-ZA"/>
        </w:rPr>
        <w:t>Communications: Competition Tribunal   </w:t>
      </w:r>
    </w:p>
    <w:p w:rsidR="001D5282" w:rsidRPr="001D5282" w:rsidRDefault="001D5282" w:rsidP="001D5282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1D5282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1D5282" w:rsidRPr="001D5282" w:rsidRDefault="001D5282" w:rsidP="001D5282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1D5282">
        <w:rPr>
          <w:rFonts w:ascii="Arial" w:hAnsi="Arial" w:cs="Arial"/>
          <w:color w:val="000000"/>
          <w:lang w:eastAsia="en-ZA"/>
        </w:rPr>
        <w:t>Cell: +27 (0) 73 007 5603  </w:t>
      </w:r>
    </w:p>
    <w:p w:rsidR="001D5282" w:rsidRPr="001D5282" w:rsidRDefault="001D5282" w:rsidP="001D5282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1D5282">
        <w:rPr>
          <w:rFonts w:ascii="Arial" w:hAnsi="Arial"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1D5282" w:rsidRPr="001D5282" w:rsidRDefault="001D5282" w:rsidP="001D5282">
      <w:pPr>
        <w:spacing w:after="0" w:line="240" w:lineRule="auto"/>
        <w:jc w:val="both"/>
        <w:rPr>
          <w:rFonts w:ascii="Arial" w:hAnsi="Arial" w:cs="Arial"/>
        </w:rPr>
      </w:pPr>
      <w:r w:rsidRPr="001D5282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1D5282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1D5282">
        <w:rPr>
          <w:rFonts w:ascii="Arial" w:hAnsi="Arial" w:cs="Arial"/>
        </w:rPr>
        <w:t xml:space="preserve"> </w:t>
      </w:r>
    </w:p>
    <w:p w:rsidR="001D5282" w:rsidRPr="001D5282" w:rsidRDefault="001D5282" w:rsidP="001D528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D5282" w:rsidRPr="001D5282" w:rsidRDefault="001D5282" w:rsidP="001D528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D5282" w:rsidRPr="001D5282" w:rsidRDefault="001D5282" w:rsidP="001D5282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1D5282">
        <w:rPr>
          <w:rFonts w:ascii="Arial" w:hAnsi="Arial" w:cs="Arial"/>
          <w:color w:val="000000"/>
          <w:lang w:eastAsia="en-ZA"/>
        </w:rPr>
        <w:t>On Behalf Of:</w:t>
      </w:r>
    </w:p>
    <w:p w:rsidR="001D5282" w:rsidRPr="001D5282" w:rsidRDefault="001D5282" w:rsidP="001D5282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1D5282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1D5282" w:rsidRPr="001D5282" w:rsidRDefault="001D5282" w:rsidP="001D5282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1D5282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1D5282" w:rsidRPr="001D5282" w:rsidRDefault="001D5282" w:rsidP="001D5282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1D5282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1D5282" w:rsidRPr="001D5282" w:rsidRDefault="001D5282" w:rsidP="001D5282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1D5282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1D5282" w:rsidRPr="001D5282" w:rsidRDefault="001D5282" w:rsidP="001D5282">
      <w:pPr>
        <w:spacing w:after="0" w:line="240" w:lineRule="auto"/>
        <w:jc w:val="both"/>
        <w:rPr>
          <w:rFonts w:ascii="Arial" w:hAnsi="Arial" w:cs="Arial"/>
        </w:rPr>
      </w:pPr>
      <w:r w:rsidRPr="001D5282">
        <w:rPr>
          <w:rFonts w:ascii="Arial" w:hAnsi="Arial" w:cs="Arial"/>
          <w:color w:val="000000"/>
          <w:lang w:eastAsia="en-ZA"/>
        </w:rPr>
        <w:t xml:space="preserve">E-Mail: </w:t>
      </w:r>
      <w:hyperlink r:id="rId7" w:history="1">
        <w:r w:rsidRPr="001D5282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1D5282" w:rsidRPr="00E36A6C" w:rsidRDefault="001D5282" w:rsidP="00A26B79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3E6D12" w:rsidRDefault="00122AFD" w:rsidP="001D5282">
      <w:pPr>
        <w:jc w:val="both"/>
      </w:pPr>
    </w:p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9A"/>
    <w:rsid w:val="001D5282"/>
    <w:rsid w:val="0029653C"/>
    <w:rsid w:val="002A5A09"/>
    <w:rsid w:val="004755EC"/>
    <w:rsid w:val="005B419A"/>
    <w:rsid w:val="00612F0B"/>
    <w:rsid w:val="007233F5"/>
    <w:rsid w:val="0087737A"/>
    <w:rsid w:val="008C3220"/>
    <w:rsid w:val="008F2883"/>
    <w:rsid w:val="00A26B79"/>
    <w:rsid w:val="00D62DE0"/>
    <w:rsid w:val="00E36A6C"/>
    <w:rsid w:val="00E4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04DDD0-B0AF-4715-A268-E60043AD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3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5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28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5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listairV\AppData\Local\Microsoft\Windows\Temporary%20Internet%20Files\Content.Outlook\HMBET88G\chantelleb@comptrib.co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E6A7A-9A13-4C65-8FAC-821AA329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4</cp:revision>
  <dcterms:created xsi:type="dcterms:W3CDTF">2017-03-24T17:24:00Z</dcterms:created>
  <dcterms:modified xsi:type="dcterms:W3CDTF">2017-03-24T17:42:00Z</dcterms:modified>
</cp:coreProperties>
</file>